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6E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jc w:val="both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1</w:t>
      </w:r>
    </w:p>
    <w:p w14:paraId="34EBE245">
      <w:pPr>
        <w:tabs>
          <w:tab w:val="left" w:pos="1596"/>
        </w:tabs>
        <w:adjustRightInd w:val="0"/>
        <w:spacing w:line="590" w:lineRule="exact"/>
        <w:ind w:left="0" w:leftChars="0" w:firstLine="0" w:firstLineChars="0"/>
        <w:jc w:val="center"/>
        <w:rPr>
          <w:rFonts w:hint="default" w:ascii="Times New Roman" w:hAnsi="Times New Roman" w:eastAsia="方正楷体_GBK" w:cs="Times New Roman"/>
          <w:b w:val="0"/>
          <w:bCs/>
          <w:snapToGrid w:val="0"/>
          <w:sz w:val="21"/>
          <w:vertAlign w:val="baseline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sz w:val="36"/>
          <w:szCs w:val="21"/>
        </w:rPr>
        <w:t>202</w:t>
      </w:r>
      <w:r>
        <w:rPr>
          <w:rFonts w:hint="eastAsia" w:ascii="Times New Roman" w:hAnsi="Times New Roman" w:eastAsia="方正小标宋_GBK" w:cs="Times New Roman"/>
          <w:sz w:val="36"/>
          <w:szCs w:val="21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sz w:val="36"/>
          <w:szCs w:val="21"/>
        </w:rPr>
        <w:t>年度市</w:t>
      </w:r>
      <w:r>
        <w:rPr>
          <w:rFonts w:hint="eastAsia" w:ascii="Times New Roman" w:hAnsi="Times New Roman" w:eastAsia="方正小标宋_GBK" w:cs="Times New Roman"/>
          <w:sz w:val="36"/>
          <w:szCs w:val="21"/>
          <w:lang w:val="en-US" w:eastAsia="zh-CN"/>
        </w:rPr>
        <w:t>科技</w:t>
      </w:r>
      <w:r>
        <w:rPr>
          <w:rFonts w:hint="default" w:ascii="Times New Roman" w:hAnsi="Times New Roman" w:eastAsia="方正小标宋_GBK" w:cs="Times New Roman"/>
          <w:sz w:val="36"/>
          <w:szCs w:val="21"/>
        </w:rPr>
        <w:t>计划</w:t>
      </w:r>
      <w:r>
        <w:rPr>
          <w:rFonts w:hint="default" w:ascii="Times New Roman" w:hAnsi="Times New Roman" w:eastAsia="方正小标宋_GBK" w:cs="Times New Roman"/>
          <w:sz w:val="36"/>
          <w:szCs w:val="21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sz w:val="36"/>
          <w:szCs w:val="21"/>
          <w:lang w:val="en-US" w:eastAsia="zh-CN"/>
        </w:rPr>
        <w:t>国际科技合作/港澳台科技合作</w:t>
      </w:r>
      <w:r>
        <w:rPr>
          <w:rFonts w:hint="default" w:ascii="Times New Roman" w:hAnsi="Times New Roman" w:eastAsia="方正小标宋_GBK" w:cs="Times New Roman"/>
          <w:sz w:val="36"/>
          <w:szCs w:val="21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sz w:val="36"/>
          <w:szCs w:val="21"/>
        </w:rPr>
        <w:t>项目推荐汇总表</w:t>
      </w:r>
    </w:p>
    <w:p w14:paraId="5EBCCC47">
      <w:pPr>
        <w:tabs>
          <w:tab w:val="left" w:pos="1596"/>
        </w:tabs>
        <w:adjustRightInd w:val="0"/>
        <w:spacing w:line="590" w:lineRule="exact"/>
        <w:jc w:val="both"/>
        <w:rPr>
          <w:rFonts w:hint="default" w:ascii="Times New Roman" w:hAnsi="Times New Roman" w:eastAsia="方正楷体_GBK" w:cs="Times New Roman"/>
          <w:sz w:val="24"/>
          <w:szCs w:val="24"/>
        </w:rPr>
      </w:pPr>
      <w:r>
        <w:rPr>
          <w:rFonts w:hint="default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 xml:space="preserve">主管部门（盖章）： </w:t>
      </w:r>
      <w:r>
        <w:rPr>
          <w:rFonts w:hint="eastAsia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>盐城工业职业技术学院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 xml:space="preserve">   联系人： </w:t>
      </w:r>
      <w:r>
        <w:rPr>
          <w:rFonts w:hint="eastAsia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>陆从相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 xml:space="preserve">  电话： </w:t>
      </w:r>
      <w:r>
        <w:rPr>
          <w:rFonts w:hint="eastAsia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>13770071373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 xml:space="preserve">     制表时间：</w:t>
      </w:r>
      <w:r>
        <w:rPr>
          <w:rFonts w:hint="eastAsia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>2026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sz w:val="24"/>
          <w:szCs w:val="24"/>
          <w:vertAlign w:val="baseline"/>
          <w:lang w:val="en-US" w:eastAsia="zh-CN" w:bidi="ar-SA"/>
        </w:rPr>
        <w:t xml:space="preserve"> 年   月   日</w:t>
      </w:r>
    </w:p>
    <w:tbl>
      <w:tblPr>
        <w:tblStyle w:val="5"/>
        <w:tblW w:w="141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2680"/>
        <w:gridCol w:w="2079"/>
        <w:gridCol w:w="2016"/>
        <w:gridCol w:w="1430"/>
        <w:gridCol w:w="1871"/>
        <w:gridCol w:w="1871"/>
        <w:gridCol w:w="999"/>
        <w:gridCol w:w="627"/>
      </w:tblGrid>
      <w:tr w14:paraId="6177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EB37D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F295D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44C7F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  <w:t>申报单位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F8FD8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  <w:t>境外合作单位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3C149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  <w:t>其他合作单位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136D5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  <w:t>合作项目简介（200字内）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47394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67D47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申请拨款（万元）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659DC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center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备注</w:t>
            </w:r>
          </w:p>
        </w:tc>
      </w:tr>
      <w:tr w14:paraId="7F09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82874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eastAsia="宋体" w:cs="Times New Roman"/>
                <w:b/>
                <w:vertAlign w:val="baseline"/>
                <w:lang w:val="en-US" w:eastAsia="zh-CN"/>
              </w:rPr>
            </w:pP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151CA7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1452D6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9B4BE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08CF08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E2A6BC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AA6E4C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D8A6E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B1F0ED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</w:tr>
      <w:tr w14:paraId="2D795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1E0AD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eastAsia="宋体" w:cs="Times New Roman"/>
                <w:b/>
                <w:vertAlign w:val="baseline"/>
                <w:lang w:val="en-US" w:eastAsia="zh-CN"/>
              </w:rPr>
            </w:pP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E2B8D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A46CA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BD5B2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273A2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A30FD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BF084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D7C20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F3306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F979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1776E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  <w:lang w:val="en-US" w:eastAsia="zh-CN"/>
              </w:rPr>
            </w:pP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D154E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72870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C4522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CB2CB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EC4DA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FFD37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07B8A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1F0DA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2D4B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3CC8D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  <w:lang w:val="en-US" w:eastAsia="zh-CN"/>
              </w:rPr>
            </w:pP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24B35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72C7E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77E66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3F200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DF328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25FB3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41C80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C7AB">
            <w:pPr>
              <w:pStyle w:val="7"/>
              <w:snapToGrid w:val="0"/>
              <w:spacing w:line="100" w:lineRule="atLeast"/>
              <w:ind w:left="0" w:leftChars="0" w:right="-57" w:rightChars="0" w:firstLine="0" w:firstLineChars="0"/>
              <w:jc w:val="both"/>
              <w:rPr>
                <w:rFonts w:hint="default" w:ascii="Times New Roman" w:hAnsi="Times New Roman" w:eastAsia="方正黑体_GBK" w:cs="Times New Roman"/>
                <w:b w:val="0"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1F4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03C2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eastAsia="宋体" w:cs="Times New Roman"/>
                <w:b/>
                <w:vertAlign w:val="baseline"/>
                <w:lang w:val="en-US" w:eastAsia="zh-CN"/>
              </w:rPr>
            </w:pP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666166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B8E6FE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F3EC34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144C2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6AD257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6F2AC0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933B0B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EEE152">
            <w:pPr>
              <w:pStyle w:val="7"/>
              <w:snapToGrid w:val="0"/>
              <w:spacing w:line="100" w:lineRule="atLeast"/>
              <w:ind w:right="-57"/>
              <w:jc w:val="both"/>
              <w:rPr>
                <w:rFonts w:hint="default" w:ascii="Times New Roman" w:hAnsi="Times New Roman" w:cs="Times New Roman"/>
                <w:b/>
                <w:vertAlign w:val="baseline"/>
              </w:rPr>
            </w:pPr>
          </w:p>
        </w:tc>
      </w:tr>
    </w:tbl>
    <w:p w14:paraId="1A754651"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sectPr>
          <w:footerReference r:id="rId3" w:type="default"/>
          <w:pgSz w:w="16838" w:h="11905" w:orient="landscape"/>
          <w:pgMar w:top="1531" w:right="2098" w:bottom="1531" w:left="1928" w:header="851" w:footer="1361" w:gutter="0"/>
          <w:pgNumType w:fmt="decimal"/>
          <w:cols w:space="0" w:num="1"/>
          <w:rtlGutter w:val="0"/>
          <w:docGrid w:type="lines" w:linePitch="312" w:charSpace="0"/>
        </w:sectPr>
      </w:pPr>
    </w:p>
    <w:p w14:paraId="4099D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jc w:val="both"/>
        <w:textAlignment w:val="auto"/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附件2</w:t>
      </w:r>
    </w:p>
    <w:p w14:paraId="4E217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jc w:val="both"/>
        <w:textAlignment w:val="auto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 w14:paraId="1686D876">
      <w:pPr>
        <w:overflowPunct w:val="0"/>
        <w:adjustRightInd w:val="0"/>
        <w:snapToGrid w:val="0"/>
        <w:spacing w:after="120" w:afterLines="50" w:line="240" w:lineRule="atLeast"/>
        <w:jc w:val="center"/>
        <w:outlineLvl w:val="0"/>
        <w:rPr>
          <w:rFonts w:hint="eastAsia" w:ascii="方正小标宋_GBK" w:hAnsi="方正小标宋_GBK" w:eastAsia="方正小标宋_GBK" w:cs="方正小标宋_GBK"/>
          <w:sz w:val="36"/>
          <w:szCs w:val="21"/>
        </w:rPr>
      </w:pPr>
      <w:r>
        <w:rPr>
          <w:rFonts w:hint="eastAsia" w:ascii="方正小标宋_GBK" w:hAnsi="方正小标宋_GBK" w:eastAsia="方正小标宋_GBK" w:cs="方正小标宋_GBK"/>
          <w:sz w:val="36"/>
          <w:szCs w:val="21"/>
        </w:rPr>
        <w:t>202</w:t>
      </w:r>
      <w:r>
        <w:rPr>
          <w:rFonts w:hint="eastAsia" w:ascii="方正小标宋_GBK" w:hAnsi="方正小标宋_GBK" w:eastAsia="方正小标宋_GBK" w:cs="方正小标宋_GBK"/>
          <w:sz w:val="36"/>
          <w:szCs w:val="21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36"/>
          <w:szCs w:val="21"/>
        </w:rPr>
        <w:t>年度市</w:t>
      </w:r>
      <w:r>
        <w:rPr>
          <w:rFonts w:hint="eastAsia" w:ascii="方正小标宋_GBK" w:hAnsi="方正小标宋_GBK" w:eastAsia="方正小标宋_GBK" w:cs="方正小标宋_GBK"/>
          <w:sz w:val="36"/>
          <w:szCs w:val="21"/>
          <w:lang w:val="en-US" w:eastAsia="zh-CN"/>
        </w:rPr>
        <w:t>科技</w:t>
      </w:r>
      <w:r>
        <w:rPr>
          <w:rFonts w:hint="eastAsia" w:ascii="方正小标宋_GBK" w:hAnsi="方正小标宋_GBK" w:eastAsia="方正小标宋_GBK" w:cs="方正小标宋_GBK"/>
          <w:sz w:val="36"/>
          <w:szCs w:val="21"/>
        </w:rPr>
        <w:t>计划</w:t>
      </w:r>
      <w:r>
        <w:rPr>
          <w:rFonts w:hint="eastAsia" w:ascii="方正小标宋_GBK" w:hAnsi="方正小标宋_GBK" w:eastAsia="方正小标宋_GBK" w:cs="方正小标宋_GBK"/>
          <w:sz w:val="36"/>
          <w:szCs w:val="21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sz w:val="36"/>
          <w:szCs w:val="21"/>
          <w:lang w:val="en-US" w:eastAsia="zh-CN"/>
        </w:rPr>
        <w:t>国际科技合作/港澳台科技合作</w:t>
      </w:r>
      <w:r>
        <w:rPr>
          <w:rFonts w:hint="eastAsia" w:ascii="方正小标宋_GBK" w:hAnsi="方正小标宋_GBK" w:eastAsia="方正小标宋_GBK" w:cs="方正小标宋_GBK"/>
          <w:sz w:val="36"/>
          <w:szCs w:val="21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sz w:val="36"/>
          <w:szCs w:val="21"/>
        </w:rPr>
        <w:t>项目绩效目标申报表</w:t>
      </w:r>
    </w:p>
    <w:tbl>
      <w:tblPr>
        <w:tblStyle w:val="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848"/>
        <w:gridCol w:w="215"/>
        <w:gridCol w:w="675"/>
        <w:gridCol w:w="2203"/>
        <w:gridCol w:w="2113"/>
        <w:gridCol w:w="2219"/>
      </w:tblGrid>
      <w:tr w14:paraId="3DF333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849" w:type="dxa"/>
            <w:gridSpan w:val="3"/>
            <w:noWrap w:val="0"/>
            <w:vAlign w:val="center"/>
          </w:tcPr>
          <w:p w14:paraId="790FBA00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7210" w:type="dxa"/>
            <w:gridSpan w:val="4"/>
            <w:noWrap w:val="0"/>
            <w:vAlign w:val="center"/>
          </w:tcPr>
          <w:p w14:paraId="3A3E4CCF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60A11E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849" w:type="dxa"/>
            <w:gridSpan w:val="3"/>
            <w:noWrap w:val="0"/>
            <w:vAlign w:val="center"/>
          </w:tcPr>
          <w:p w14:paraId="631638DD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项目承担单位</w:t>
            </w:r>
          </w:p>
        </w:tc>
        <w:tc>
          <w:tcPr>
            <w:tcW w:w="2878" w:type="dxa"/>
            <w:gridSpan w:val="2"/>
            <w:noWrap w:val="0"/>
            <w:vAlign w:val="center"/>
          </w:tcPr>
          <w:p w14:paraId="67B04899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盐城工业职业技术学院</w:t>
            </w:r>
          </w:p>
        </w:tc>
        <w:tc>
          <w:tcPr>
            <w:tcW w:w="2113" w:type="dxa"/>
            <w:noWrap w:val="0"/>
            <w:vAlign w:val="center"/>
          </w:tcPr>
          <w:p w14:paraId="7D83D20F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项目主管部门</w:t>
            </w:r>
          </w:p>
        </w:tc>
        <w:tc>
          <w:tcPr>
            <w:tcW w:w="2219" w:type="dxa"/>
            <w:noWrap w:val="0"/>
            <w:vAlign w:val="center"/>
          </w:tcPr>
          <w:p w14:paraId="00373A60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盐城工业职业技术学院</w:t>
            </w:r>
            <w:bookmarkStart w:id="0" w:name="_GoBack"/>
            <w:bookmarkEnd w:id="0"/>
          </w:p>
        </w:tc>
      </w:tr>
      <w:tr w14:paraId="0742C6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849" w:type="dxa"/>
            <w:gridSpan w:val="3"/>
            <w:noWrap w:val="0"/>
            <w:vAlign w:val="center"/>
          </w:tcPr>
          <w:p w14:paraId="107425E9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项目合作单位</w:t>
            </w:r>
          </w:p>
        </w:tc>
        <w:tc>
          <w:tcPr>
            <w:tcW w:w="2878" w:type="dxa"/>
            <w:gridSpan w:val="2"/>
            <w:noWrap w:val="0"/>
            <w:vAlign w:val="center"/>
          </w:tcPr>
          <w:p w14:paraId="61DF260C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vAlign w:val="center"/>
          </w:tcPr>
          <w:p w14:paraId="0B7CA4E5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负责人/联系方式</w:t>
            </w:r>
          </w:p>
        </w:tc>
        <w:tc>
          <w:tcPr>
            <w:tcW w:w="2219" w:type="dxa"/>
            <w:noWrap w:val="0"/>
            <w:vAlign w:val="center"/>
          </w:tcPr>
          <w:p w14:paraId="630C7D5F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13A2BC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restart"/>
            <w:noWrap w:val="0"/>
            <w:vAlign w:val="center"/>
          </w:tcPr>
          <w:p w14:paraId="6EB77DE9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项目共性绩效指标</w:t>
            </w:r>
          </w:p>
        </w:tc>
        <w:tc>
          <w:tcPr>
            <w:tcW w:w="848" w:type="dxa"/>
            <w:noWrap w:val="0"/>
            <w:vAlign w:val="center"/>
          </w:tcPr>
          <w:p w14:paraId="5A3E49DD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一级</w:t>
            </w:r>
          </w:p>
          <w:p w14:paraId="77EFEA20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指标</w:t>
            </w:r>
          </w:p>
        </w:tc>
        <w:tc>
          <w:tcPr>
            <w:tcW w:w="890" w:type="dxa"/>
            <w:gridSpan w:val="2"/>
            <w:noWrap w:val="0"/>
            <w:vAlign w:val="center"/>
          </w:tcPr>
          <w:p w14:paraId="3F789732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二级指标</w:t>
            </w:r>
          </w:p>
        </w:tc>
        <w:tc>
          <w:tcPr>
            <w:tcW w:w="4316" w:type="dxa"/>
            <w:gridSpan w:val="2"/>
            <w:noWrap w:val="0"/>
            <w:vAlign w:val="center"/>
          </w:tcPr>
          <w:p w14:paraId="1628B08C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三级指标</w:t>
            </w:r>
          </w:p>
        </w:tc>
        <w:tc>
          <w:tcPr>
            <w:tcW w:w="2219" w:type="dxa"/>
            <w:noWrap w:val="0"/>
            <w:vAlign w:val="center"/>
          </w:tcPr>
          <w:p w14:paraId="0A86E098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项目实施期内预期达到的指标值</w:t>
            </w:r>
          </w:p>
        </w:tc>
      </w:tr>
      <w:tr w14:paraId="0E7CF1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338E8E7D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noWrap w:val="0"/>
            <w:vAlign w:val="center"/>
          </w:tcPr>
          <w:p w14:paraId="0164EBFD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产出</w:t>
            </w:r>
          </w:p>
          <w:p w14:paraId="260F059C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指标</w:t>
            </w:r>
          </w:p>
        </w:tc>
        <w:tc>
          <w:tcPr>
            <w:tcW w:w="890" w:type="dxa"/>
            <w:gridSpan w:val="2"/>
            <w:vMerge w:val="restart"/>
            <w:noWrap w:val="0"/>
            <w:vAlign w:val="center"/>
          </w:tcPr>
          <w:p w14:paraId="1F7D012D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数量指标</w:t>
            </w:r>
          </w:p>
        </w:tc>
        <w:tc>
          <w:tcPr>
            <w:tcW w:w="4316" w:type="dxa"/>
            <w:gridSpan w:val="2"/>
            <w:noWrap w:val="0"/>
            <w:vAlign w:val="center"/>
          </w:tcPr>
          <w:p w14:paraId="45266C16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合作成果（包括新产品、新工艺、技术标准、专利、联合论文、国际奖项等）（个）</w:t>
            </w:r>
          </w:p>
        </w:tc>
        <w:tc>
          <w:tcPr>
            <w:tcW w:w="2219" w:type="dxa"/>
            <w:noWrap w:val="0"/>
            <w:vAlign w:val="top"/>
          </w:tcPr>
          <w:p w14:paraId="2BD6E3D2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7069C0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1CEC841C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continue"/>
            <w:noWrap w:val="0"/>
            <w:vAlign w:val="center"/>
          </w:tcPr>
          <w:p w14:paraId="4D2FBB70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 w:val="continue"/>
            <w:noWrap w:val="0"/>
            <w:vAlign w:val="center"/>
          </w:tcPr>
          <w:p w14:paraId="701EA6B1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noWrap w:val="0"/>
            <w:vAlign w:val="center"/>
          </w:tcPr>
          <w:p w14:paraId="48B5D0B8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派遣</w:t>
            </w:r>
            <w:r>
              <w:rPr>
                <w:rFonts w:hint="eastAsia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接收</w:t>
            </w:r>
            <w:r>
              <w:rPr>
                <w:rFonts w:hint="eastAsia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科研人员数量</w:t>
            </w:r>
            <w:r>
              <w:rPr>
                <w:rFonts w:hint="eastAsia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联合培养硕士/博士研究生人数（名）</w:t>
            </w:r>
          </w:p>
        </w:tc>
        <w:tc>
          <w:tcPr>
            <w:tcW w:w="2219" w:type="dxa"/>
            <w:noWrap w:val="0"/>
            <w:vAlign w:val="top"/>
          </w:tcPr>
          <w:p w14:paraId="7B399D41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5B5809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311AEA20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continue"/>
            <w:noWrap w:val="0"/>
            <w:vAlign w:val="top"/>
          </w:tcPr>
          <w:p w14:paraId="4984B976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 w:val="continue"/>
            <w:noWrap w:val="0"/>
            <w:vAlign w:val="center"/>
          </w:tcPr>
          <w:p w14:paraId="658899B1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noWrap w:val="0"/>
            <w:vAlign w:val="center"/>
          </w:tcPr>
          <w:p w14:paraId="6DD9ADF5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举办国际学术会议或培训场次（场）</w:t>
            </w:r>
          </w:p>
        </w:tc>
        <w:tc>
          <w:tcPr>
            <w:tcW w:w="2219" w:type="dxa"/>
            <w:noWrap w:val="0"/>
            <w:vAlign w:val="top"/>
          </w:tcPr>
          <w:p w14:paraId="484640E7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18A41E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3A3F0246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continue"/>
            <w:noWrap w:val="0"/>
            <w:vAlign w:val="top"/>
          </w:tcPr>
          <w:p w14:paraId="462C2EE1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 w:val="continue"/>
            <w:noWrap w:val="0"/>
            <w:vAlign w:val="center"/>
          </w:tcPr>
          <w:p w14:paraId="4BE210C1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noWrap w:val="0"/>
            <w:vAlign w:val="center"/>
          </w:tcPr>
          <w:p w14:paraId="4DB88799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技术转让合同金额（万元）</w:t>
            </w:r>
          </w:p>
        </w:tc>
        <w:tc>
          <w:tcPr>
            <w:tcW w:w="2219" w:type="dxa"/>
            <w:noWrap w:val="0"/>
            <w:vAlign w:val="top"/>
          </w:tcPr>
          <w:p w14:paraId="5FD3A802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72B837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25C8A587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continue"/>
            <w:noWrap w:val="0"/>
            <w:vAlign w:val="top"/>
          </w:tcPr>
          <w:p w14:paraId="7EE3A3F5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 w:val="restart"/>
            <w:noWrap w:val="0"/>
            <w:vAlign w:val="center"/>
          </w:tcPr>
          <w:p w14:paraId="3C911529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质量指标</w:t>
            </w:r>
          </w:p>
        </w:tc>
        <w:tc>
          <w:tcPr>
            <w:tcW w:w="4316" w:type="dxa"/>
            <w:gridSpan w:val="2"/>
            <w:noWrap w:val="0"/>
            <w:vAlign w:val="center"/>
          </w:tcPr>
          <w:p w14:paraId="71077FCB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考核指标按期完成率（%）</w:t>
            </w:r>
          </w:p>
        </w:tc>
        <w:tc>
          <w:tcPr>
            <w:tcW w:w="2219" w:type="dxa"/>
            <w:noWrap w:val="0"/>
            <w:vAlign w:val="top"/>
          </w:tcPr>
          <w:p w14:paraId="586544B2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47AC2E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1D09A692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continue"/>
            <w:noWrap w:val="0"/>
            <w:vAlign w:val="top"/>
          </w:tcPr>
          <w:p w14:paraId="66E5EE5C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Merge w:val="continue"/>
            <w:noWrap w:val="0"/>
            <w:vAlign w:val="center"/>
          </w:tcPr>
          <w:p w14:paraId="24DF1975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noWrap w:val="0"/>
            <w:vAlign w:val="center"/>
          </w:tcPr>
          <w:p w14:paraId="1FCFA36C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取得的合作成果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（逐条描述具体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成果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，并与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合作成果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个数对应）</w:t>
            </w:r>
          </w:p>
        </w:tc>
        <w:tc>
          <w:tcPr>
            <w:tcW w:w="2219" w:type="dxa"/>
            <w:noWrap w:val="0"/>
            <w:vAlign w:val="top"/>
          </w:tcPr>
          <w:p w14:paraId="5DEAE4E9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334D96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0F27246D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noWrap w:val="0"/>
            <w:vAlign w:val="center"/>
          </w:tcPr>
          <w:p w14:paraId="11D677FA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效益</w:t>
            </w:r>
          </w:p>
          <w:p w14:paraId="5E0BCB3E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指标</w:t>
            </w:r>
          </w:p>
        </w:tc>
        <w:tc>
          <w:tcPr>
            <w:tcW w:w="890" w:type="dxa"/>
            <w:gridSpan w:val="2"/>
            <w:noWrap w:val="0"/>
            <w:vAlign w:val="center"/>
          </w:tcPr>
          <w:p w14:paraId="05C27191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经济效益</w:t>
            </w:r>
          </w:p>
        </w:tc>
        <w:tc>
          <w:tcPr>
            <w:tcW w:w="4316" w:type="dxa"/>
            <w:gridSpan w:val="2"/>
            <w:noWrap w:val="0"/>
            <w:vAlign w:val="center"/>
          </w:tcPr>
          <w:p w14:paraId="15739AC4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新增产值/利税（万元）</w:t>
            </w:r>
          </w:p>
        </w:tc>
        <w:tc>
          <w:tcPr>
            <w:tcW w:w="2219" w:type="dxa"/>
            <w:noWrap w:val="0"/>
            <w:vAlign w:val="top"/>
          </w:tcPr>
          <w:p w14:paraId="7445C18D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62FD9C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center"/>
          </w:tcPr>
          <w:p w14:paraId="727F6198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vMerge w:val="continue"/>
            <w:noWrap w:val="0"/>
            <w:vAlign w:val="top"/>
          </w:tcPr>
          <w:p w14:paraId="71899BD4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noWrap w:val="0"/>
            <w:vAlign w:val="center"/>
          </w:tcPr>
          <w:p w14:paraId="7B12F836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社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会效益</w:t>
            </w:r>
          </w:p>
        </w:tc>
        <w:tc>
          <w:tcPr>
            <w:tcW w:w="4316" w:type="dxa"/>
            <w:gridSpan w:val="2"/>
            <w:noWrap w:val="0"/>
            <w:vAlign w:val="center"/>
          </w:tcPr>
          <w:p w14:paraId="0B08B6D0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color w:val="auto"/>
                <w:sz w:val="24"/>
                <w:szCs w:val="24"/>
                <w:lang w:val="en-US" w:eastAsia="zh-CN"/>
              </w:rPr>
              <w:t>新增就业岗位（个）</w:t>
            </w:r>
          </w:p>
        </w:tc>
        <w:tc>
          <w:tcPr>
            <w:tcW w:w="2219" w:type="dxa"/>
            <w:noWrap w:val="0"/>
            <w:vAlign w:val="top"/>
          </w:tcPr>
          <w:p w14:paraId="3183DF10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14F049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786" w:type="dxa"/>
            <w:vMerge w:val="restart"/>
            <w:noWrap w:val="0"/>
            <w:vAlign w:val="center"/>
          </w:tcPr>
          <w:p w14:paraId="7FC863E8">
            <w:pPr>
              <w:adjustRightInd w:val="0"/>
              <w:snapToGrid w:val="0"/>
              <w:spacing w:line="240" w:lineRule="atLeas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个性指标</w:t>
            </w:r>
          </w:p>
        </w:tc>
        <w:tc>
          <w:tcPr>
            <w:tcW w:w="848" w:type="dxa"/>
            <w:noWrap w:val="0"/>
            <w:vAlign w:val="top"/>
          </w:tcPr>
          <w:p w14:paraId="411F11BF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noWrap w:val="0"/>
            <w:vAlign w:val="top"/>
          </w:tcPr>
          <w:p w14:paraId="65E338E1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noWrap w:val="0"/>
            <w:vAlign w:val="center"/>
          </w:tcPr>
          <w:p w14:paraId="4B45250E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  <w:t>（可自行增加行数）</w:t>
            </w:r>
          </w:p>
        </w:tc>
        <w:tc>
          <w:tcPr>
            <w:tcW w:w="2219" w:type="dxa"/>
            <w:noWrap w:val="0"/>
            <w:vAlign w:val="top"/>
          </w:tcPr>
          <w:p w14:paraId="2C212616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  <w:tr w14:paraId="61F47C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86" w:type="dxa"/>
            <w:vMerge w:val="continue"/>
            <w:noWrap w:val="0"/>
            <w:vAlign w:val="top"/>
          </w:tcPr>
          <w:p w14:paraId="28DEE20C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noWrap w:val="0"/>
            <w:vAlign w:val="top"/>
          </w:tcPr>
          <w:p w14:paraId="2780E808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noWrap w:val="0"/>
            <w:vAlign w:val="top"/>
          </w:tcPr>
          <w:p w14:paraId="5A1C6733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noWrap w:val="0"/>
            <w:vAlign w:val="top"/>
          </w:tcPr>
          <w:p w14:paraId="261832C5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219" w:type="dxa"/>
            <w:noWrap w:val="0"/>
            <w:vAlign w:val="top"/>
          </w:tcPr>
          <w:p w14:paraId="233B57CE">
            <w:pPr>
              <w:adjustRightInd w:val="0"/>
              <w:snapToGrid w:val="0"/>
              <w:spacing w:line="240" w:lineRule="atLeast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  <w:szCs w:val="24"/>
              </w:rPr>
            </w:pPr>
          </w:p>
        </w:tc>
      </w:tr>
    </w:tbl>
    <w:p w14:paraId="1E293B43"/>
    <w:p w14:paraId="299383E0"/>
    <w:sectPr>
      <w:footerReference r:id="rId4" w:type="default"/>
      <w:pgSz w:w="11905" w:h="16838"/>
      <w:pgMar w:top="2098" w:right="1531" w:bottom="1928" w:left="1531" w:header="851" w:footer="1361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5C47CD23-E1B4-49A0-BE0C-25E6ABA4A347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BAC7380-A6DA-4E0A-BCF9-9DA5D6B1CD7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588B9F3-0D44-4C35-A8FD-C42A899CC936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18A5983E-ED66-41BC-903D-C2CBD01F902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3879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1630E6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1630E6"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2B12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0417D"/>
    <w:rsid w:val="069D7F52"/>
    <w:rsid w:val="0AE40B16"/>
    <w:rsid w:val="0B187425"/>
    <w:rsid w:val="0CDE554B"/>
    <w:rsid w:val="0D0C53E6"/>
    <w:rsid w:val="0E16585D"/>
    <w:rsid w:val="0F80417D"/>
    <w:rsid w:val="10802373"/>
    <w:rsid w:val="122C27E9"/>
    <w:rsid w:val="13CE7C74"/>
    <w:rsid w:val="15121A08"/>
    <w:rsid w:val="186D0013"/>
    <w:rsid w:val="1A113A55"/>
    <w:rsid w:val="237C2440"/>
    <w:rsid w:val="283A2C41"/>
    <w:rsid w:val="28C607E7"/>
    <w:rsid w:val="293871D6"/>
    <w:rsid w:val="29550606"/>
    <w:rsid w:val="2AAA7FBA"/>
    <w:rsid w:val="2B5B3DD3"/>
    <w:rsid w:val="2EC914BE"/>
    <w:rsid w:val="2F2E573E"/>
    <w:rsid w:val="31F51F1B"/>
    <w:rsid w:val="32A71FBF"/>
    <w:rsid w:val="345C1C70"/>
    <w:rsid w:val="3B166686"/>
    <w:rsid w:val="3B3D6F2F"/>
    <w:rsid w:val="3B693520"/>
    <w:rsid w:val="3BDB0BBC"/>
    <w:rsid w:val="3CCE2EC6"/>
    <w:rsid w:val="3D332398"/>
    <w:rsid w:val="3FB91521"/>
    <w:rsid w:val="40DC2D46"/>
    <w:rsid w:val="41C778C9"/>
    <w:rsid w:val="43457931"/>
    <w:rsid w:val="46BB3861"/>
    <w:rsid w:val="48562DD0"/>
    <w:rsid w:val="48BF5427"/>
    <w:rsid w:val="4C066EC9"/>
    <w:rsid w:val="4D602609"/>
    <w:rsid w:val="506028D0"/>
    <w:rsid w:val="51BF2C30"/>
    <w:rsid w:val="53367966"/>
    <w:rsid w:val="57155086"/>
    <w:rsid w:val="58C84BF8"/>
    <w:rsid w:val="5CEA66B1"/>
    <w:rsid w:val="5E5F477F"/>
    <w:rsid w:val="5F922AF6"/>
    <w:rsid w:val="652E0F87"/>
    <w:rsid w:val="68055EE7"/>
    <w:rsid w:val="693F0A63"/>
    <w:rsid w:val="6A3A43CD"/>
    <w:rsid w:val="6E6E38CD"/>
    <w:rsid w:val="6F524050"/>
    <w:rsid w:val="700B3F5F"/>
    <w:rsid w:val="721F11E6"/>
    <w:rsid w:val="723D5A4F"/>
    <w:rsid w:val="72404633"/>
    <w:rsid w:val="760A07FD"/>
    <w:rsid w:val="79A73B0B"/>
    <w:rsid w:val="79B8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线型"/>
    <w:basedOn w:val="8"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8">
    <w:name w:val="抄送栏"/>
    <w:basedOn w:val="1"/>
    <w:qFormat/>
    <w:uiPriority w:val="0"/>
    <w:pPr>
      <w:adjustRightInd w:val="0"/>
      <w:snapToGrid/>
      <w:spacing w:line="454" w:lineRule="atLeast"/>
      <w:ind w:left="1308" w:right="357" w:hanging="953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406</Characters>
  <Lines>0</Lines>
  <Paragraphs>0</Paragraphs>
  <TotalTime>68</TotalTime>
  <ScaleCrop>false</ScaleCrop>
  <LinksUpToDate>false</LinksUpToDate>
  <CharactersWithSpaces>469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2025-05-06T09:09:00Z</dcterms:created>
  <dc:creator>徐晔</dc:creator>
  <cp:lastModifiedBy>我就是这样啊</cp:lastModifiedBy>
  <cp:lastPrinted>2026-01-15T01:39:00Z</cp:lastPrinted>
  <dcterms:modified xsi:type="dcterms:W3CDTF">2026-02-25T02:51:59Z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98983902FF0F47598A632D9837E9EDA0_13</vt:lpwstr>
  </property>
  <property fmtid="{D5CDD505-2E9C-101B-9397-08002B2CF9AE}" pid="4" name="KSOTemplateDocerSaveRecord">
    <vt:lpwstr>eyJoZGlkIjoiZTUyYTc5ODYxODg0OTRiYzdlNmMwOTVmNjlmODRjMGQiLCJ1c2VySWQiOiIzOTQxMjc0NzgifQ==</vt:lpwstr>
  </property>
</Properties>
</file>